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13" w:rsidRPr="002F3613" w:rsidRDefault="002F3613" w:rsidP="002F3613">
      <w:pPr>
        <w:pBdr>
          <w:top w:val="dotted" w:sz="4" w:space="6" w:color="274138"/>
        </w:pBdr>
        <w:shd w:val="clear" w:color="auto" w:fill="FFFFFF"/>
        <w:spacing w:after="24" w:line="288" w:lineRule="atLeas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32"/>
          <w:szCs w:val="32"/>
          <w:lang w:eastAsia="es-ES"/>
        </w:rPr>
        <w:t>Informes 2018 | Proyectos I+D UNLP</w:t>
      </w:r>
    </w:p>
    <w:p w:rsidR="002F3613" w:rsidRPr="002F3613" w:rsidRDefault="002F3613" w:rsidP="002F3613">
      <w:pPr>
        <w:shd w:val="clear" w:color="auto" w:fill="FFFFFF"/>
        <w:spacing w:after="36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La Secretaría de Ciencia y Técnica informa que está abierta la convocatoria para la presentación de los Informes de Avance/Final 2017-2018</w:t>
      </w:r>
    </w:p>
    <w:p w:rsidR="002F3613" w:rsidRPr="002F3613" w:rsidRDefault="002F3613" w:rsidP="002F3613">
      <w:pPr>
        <w:shd w:val="clear" w:color="auto" w:fill="FFFFFF"/>
        <w:spacing w:after="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DE LA PRESENTACIÓN DIGITAL</w:t>
      </w:r>
    </w:p>
    <w:p w:rsidR="002F3613" w:rsidRPr="002F3613" w:rsidRDefault="002F3613" w:rsidP="002F3613">
      <w:pPr>
        <w:shd w:val="clear" w:color="auto" w:fill="FFFFFF"/>
        <w:spacing w:after="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La presentación digital se realizará </w:t>
      </w: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 través del MÓDULO INFORMES del Sistema SIGEVA-UNLP.</w:t>
      </w:r>
    </w:p>
    <w:p w:rsidR="002F3613" w:rsidRPr="002F3613" w:rsidRDefault="002F3613" w:rsidP="002F3613">
      <w:pPr>
        <w:shd w:val="clear" w:color="auto" w:fill="FFFFFF"/>
        <w:spacing w:after="36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Este sistema estará habilitado de acuerdo al siguiente cronograma:</w:t>
      </w:r>
    </w:p>
    <w:p w:rsidR="002F3613" w:rsidRPr="002F3613" w:rsidRDefault="002F3613" w:rsidP="002F3613">
      <w:pPr>
        <w:numPr>
          <w:ilvl w:val="0"/>
          <w:numId w:val="1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Informes Reducidos: hasta el miércoles 14 de agosto de 2019.</w:t>
      </w:r>
    </w:p>
    <w:p w:rsidR="002F3613" w:rsidRPr="002F3613" w:rsidRDefault="002F3613" w:rsidP="002F3613">
      <w:pPr>
        <w:numPr>
          <w:ilvl w:val="0"/>
          <w:numId w:val="1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Informes Bienales: hasta el jueves 15 de agosto de 2019.</w:t>
      </w:r>
    </w:p>
    <w:p w:rsidR="002F3613" w:rsidRPr="002F3613" w:rsidRDefault="002F3613" w:rsidP="002F3613">
      <w:pPr>
        <w:numPr>
          <w:ilvl w:val="0"/>
          <w:numId w:val="1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Informes Finales: hasta el viernes 16 de agosto de 2019.</w:t>
      </w:r>
    </w:p>
    <w:p w:rsidR="002F3613" w:rsidRPr="002F3613" w:rsidRDefault="002F3613" w:rsidP="002F3613">
      <w:p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2F3613" w:rsidRPr="002F3613" w:rsidRDefault="002F3613" w:rsidP="002F3613">
      <w:pPr>
        <w:shd w:val="clear" w:color="auto" w:fill="FFFFFF"/>
        <w:spacing w:after="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DE LA PRESENTACIÓN IMPRESA</w:t>
      </w:r>
    </w:p>
    <w:p w:rsidR="002F3613" w:rsidRPr="002F3613" w:rsidRDefault="002F3613" w:rsidP="002F3613">
      <w:pPr>
        <w:shd w:val="clear" w:color="auto" w:fill="FFFFFF"/>
        <w:spacing w:after="360" w:line="396" w:lineRule="atLeast"/>
        <w:rPr>
          <w:rFonts w:ascii="Arial" w:eastAsia="Times New Roman" w:hAnsi="Arial" w:cs="Arial"/>
          <w:b/>
          <w:i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i/>
          <w:color w:val="333333"/>
          <w:sz w:val="20"/>
          <w:szCs w:val="20"/>
          <w:lang w:eastAsia="es-ES"/>
        </w:rPr>
        <w:t xml:space="preserve"> La fecha límite de presentación de la documentación impresa en nuestra Unidad Académica es el día 20 de Agosto.</w:t>
      </w:r>
    </w:p>
    <w:p w:rsidR="002F3613" w:rsidRPr="002F3613" w:rsidRDefault="002F3613" w:rsidP="002F3613">
      <w:pPr>
        <w:shd w:val="clear" w:color="auto" w:fill="FFFFFF"/>
        <w:spacing w:after="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DEL PERIODO A INFORMAR Y CONTENIDO DE LOS INFORMES</w:t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  <w:t>(las planillas dependerán del tipo de informe a presentar)</w:t>
      </w:r>
    </w:p>
    <w:p w:rsidR="002F3613" w:rsidRPr="002F3613" w:rsidRDefault="002F3613" w:rsidP="002F3613">
      <w:pPr>
        <w:numPr>
          <w:ilvl w:val="0"/>
          <w:numId w:val="2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Inicio 2018 ó 2016 y NO finaliza en 2018 INFORME REDUCIDO</w:t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&gt;</w:t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 Formulario generado por el MODULO INFORMES del sistema SIGEVA-UNLP</w:t>
      </w:r>
    </w:p>
    <w:p w:rsidR="002F3613" w:rsidRPr="002F3613" w:rsidRDefault="002F3613" w:rsidP="002F3613">
      <w:pPr>
        <w:numPr>
          <w:ilvl w:val="0"/>
          <w:numId w:val="2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Inicio 2017 y NO finaliza 2018 INFORME BIENAL</w:t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&gt; </w:t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 Formulario generado por el MODULO INFORMES del sistema SIGEVA-UNLP</w:t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&gt;  </w:t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Informes individuales de Integrantes incluido el Director (Planilla Word)</w:t>
      </w:r>
    </w:p>
    <w:p w:rsidR="002F3613" w:rsidRPr="002F3613" w:rsidRDefault="002F3613" w:rsidP="002F3613">
      <w:pPr>
        <w:numPr>
          <w:ilvl w:val="0"/>
          <w:numId w:val="2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Inicio en 2015 ó 2017 y finaliza el 31/12/2018 INFORME FINAL</w:t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&gt; </w:t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Formulario generado por el MODULO INFORMES del sistema SIGEVA-UNLP</w:t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&gt; </w:t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Informes individuales de Integrantes incluido el Director (Planilla Word)</w:t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</w: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&gt; </w:t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Informe Final del Director desde el inicio del proyecto (Planilla Word)</w:t>
      </w:r>
    </w:p>
    <w:p w:rsidR="002F3613" w:rsidRPr="002F3613" w:rsidRDefault="002F3613" w:rsidP="002F3613">
      <w:pPr>
        <w:numPr>
          <w:ilvl w:val="0"/>
          <w:numId w:val="2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Inicio 2019 NO INFORMA</w:t>
      </w:r>
    </w:p>
    <w:p w:rsidR="002F3613" w:rsidRPr="002F3613" w:rsidRDefault="002F3613" w:rsidP="002F3613">
      <w:pPr>
        <w:shd w:val="clear" w:color="auto" w:fill="FFFFFF"/>
        <w:spacing w:after="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DE  LA CONFECCIÓN DE LOS INFORMES EN EL SIGEVA</w:t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br/>
        <w:t>Teniendo en cuenta que los proyectos de Investigación y Desarrollo han sido presentados a través del SIGEVA UNLP a partir del año 2015, los integrantes ya aparecen cargados automáticamente en el trámite del informe, por lo cual no deberán adherirse al mismo.</w:t>
      </w:r>
    </w:p>
    <w:p w:rsidR="002F3613" w:rsidRPr="002F3613" w:rsidRDefault="002F3613" w:rsidP="002F3613">
      <w:pPr>
        <w:shd w:val="clear" w:color="auto" w:fill="FFFFFF"/>
        <w:spacing w:after="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DE LA FORMA DE PRESENTACIÓN</w:t>
      </w: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br/>
        <w:t>(</w:t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según corresponda al tipo de informe</w:t>
      </w: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)</w:t>
      </w:r>
    </w:p>
    <w:p w:rsidR="002F3613" w:rsidRPr="002F3613" w:rsidRDefault="002F3613" w:rsidP="002F3613">
      <w:pPr>
        <w:numPr>
          <w:ilvl w:val="0"/>
          <w:numId w:val="3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lastRenderedPageBreak/>
        <w:t> </w:t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Formulario generado por el Sistema SIGEVA-UNLP Módulo INFORMES.</w:t>
      </w:r>
    </w:p>
    <w:p w:rsidR="002F3613" w:rsidRPr="002F3613" w:rsidRDefault="002F3613" w:rsidP="002F3613">
      <w:pPr>
        <w:numPr>
          <w:ilvl w:val="0"/>
          <w:numId w:val="3"/>
        </w:numPr>
        <w:shd w:val="clear" w:color="auto" w:fill="FFFFFF"/>
        <w:spacing w:after="12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Planillas de informes individuales de integrantes incluido el Director,</w:t>
      </w:r>
    </w:p>
    <w:p w:rsidR="002F3613" w:rsidRPr="002F3613" w:rsidRDefault="002F3613" w:rsidP="002F3613">
      <w:pPr>
        <w:numPr>
          <w:ilvl w:val="0"/>
          <w:numId w:val="3"/>
        </w:numPr>
        <w:shd w:val="clear" w:color="auto" w:fill="FFFFFF"/>
        <w:spacing w:after="12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Planilla de Informe Final del Director  – en caso de informes finales-</w:t>
      </w:r>
    </w:p>
    <w:p w:rsidR="002F3613" w:rsidRPr="002F3613" w:rsidRDefault="002F3613" w:rsidP="002F3613">
      <w:pPr>
        <w:shd w:val="clear" w:color="auto" w:fill="FFFFFF"/>
        <w:spacing w:after="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DEL DIRECTOR</w:t>
      </w: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br/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cada director deberá:</w:t>
      </w:r>
    </w:p>
    <w:p w:rsidR="002F3613" w:rsidRPr="002F3613" w:rsidRDefault="002F3613" w:rsidP="002F3613">
      <w:pPr>
        <w:numPr>
          <w:ilvl w:val="0"/>
          <w:numId w:val="4"/>
        </w:numPr>
        <w:shd w:val="clear" w:color="auto" w:fill="FFFFFF"/>
        <w:spacing w:after="12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Descargar de la página web de la Secretaría de Ciencia y Técnica la Planilla de Informes Individuales de los Integrantes (incluido el Director), la Planilla de Informe Final del Director (en el caso de informes finales) y los Manuales del Director/Integrante (Módulo de Informe de Proyectos) para operar el sistema.</w:t>
      </w:r>
    </w:p>
    <w:p w:rsidR="002F3613" w:rsidRPr="002F3613" w:rsidRDefault="002F3613" w:rsidP="002F3613">
      <w:pPr>
        <w:numPr>
          <w:ilvl w:val="0"/>
          <w:numId w:val="4"/>
        </w:numPr>
        <w:shd w:val="clear" w:color="auto" w:fill="FFFFFF"/>
        <w:spacing w:after="12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Informar únicamente la producción relacionada con el proyecto y no deberán presentar información duplicada (Ver ítem C del Instructivo General).</w:t>
      </w:r>
    </w:p>
    <w:p w:rsidR="002F3613" w:rsidRPr="002F3613" w:rsidRDefault="002F3613" w:rsidP="002F3613">
      <w:pPr>
        <w:numPr>
          <w:ilvl w:val="0"/>
          <w:numId w:val="4"/>
        </w:numPr>
        <w:shd w:val="clear" w:color="auto" w:fill="FFFFFF"/>
        <w:spacing w:after="12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Enviar el formulario generado por el MÓDULO INFORMES del sistema SIGEVA UNLP (“enviar presentación”), incluyendo las planillas individuales de los integrantes (incluido el Director) y/o la planilla de informe final del director, según corresponda al tipo de informe.</w:t>
      </w:r>
    </w:p>
    <w:p w:rsidR="002F3613" w:rsidRPr="002F3613" w:rsidRDefault="002F3613" w:rsidP="002F3613">
      <w:pPr>
        <w:numPr>
          <w:ilvl w:val="0"/>
          <w:numId w:val="4"/>
        </w:numPr>
        <w:shd w:val="clear" w:color="auto" w:fill="FFFFFF"/>
        <w:spacing w:after="12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Imprimir el formulario generado por el sistema y las planillas individuales de integrantes (incluido el director) y/o la planilla de informe final del director (“imprimir los formularios para presentar”).</w:t>
      </w:r>
    </w:p>
    <w:p w:rsidR="002F3613" w:rsidRPr="002F3613" w:rsidRDefault="002F3613" w:rsidP="002F3613">
      <w:pPr>
        <w:numPr>
          <w:ilvl w:val="0"/>
          <w:numId w:val="4"/>
        </w:numPr>
        <w:shd w:val="clear" w:color="auto" w:fill="FFFFFF"/>
        <w:spacing w:after="12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Entregar las copias impresas debidamente firmadas en la Secretaría de Ciencia y Técnica de su Unidad Académica.</w:t>
      </w:r>
    </w:p>
    <w:p w:rsidR="002F3613" w:rsidRPr="002F3613" w:rsidRDefault="002F3613" w:rsidP="002F3613">
      <w:pPr>
        <w:numPr>
          <w:ilvl w:val="0"/>
          <w:numId w:val="4"/>
        </w:numPr>
        <w:shd w:val="clear" w:color="auto" w:fill="FFFFFF"/>
        <w:spacing w:after="12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En el caso de los Informes Finales, el Director del proyecto debe completar su informe individual (Planilla de Informe Individual de los integrantes incluido el director) y el informe final del proyecto (Planilla de Informe Final del Director), en el cual deberá informar desde el inicio hasta la finalización del proyecto.</w:t>
      </w:r>
    </w:p>
    <w:p w:rsidR="002F3613" w:rsidRPr="002F3613" w:rsidRDefault="002F3613" w:rsidP="002F3613">
      <w:pPr>
        <w:shd w:val="clear" w:color="auto" w:fill="FFFFFF"/>
        <w:spacing w:after="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DE LOS INTEGRANTES</w:t>
      </w: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br/>
      </w: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 considerará presentado el informe de cada integrante cuando</w:t>
      </w:r>
    </w:p>
    <w:p w:rsidR="002F3613" w:rsidRPr="002F3613" w:rsidRDefault="002F3613" w:rsidP="002F3613">
      <w:pPr>
        <w:numPr>
          <w:ilvl w:val="0"/>
          <w:numId w:val="5"/>
        </w:numPr>
        <w:shd w:val="clear" w:color="auto" w:fill="FFFFFF"/>
        <w:spacing w:after="12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Esté informado y evaluado por el Director en el formulario SIGEVA y haya presentado su informe individual (Informes Finales y Bienales).</w:t>
      </w:r>
    </w:p>
    <w:p w:rsidR="002F3613" w:rsidRPr="002F3613" w:rsidRDefault="002F3613" w:rsidP="002F3613">
      <w:pPr>
        <w:numPr>
          <w:ilvl w:val="0"/>
          <w:numId w:val="5"/>
        </w:numPr>
        <w:shd w:val="clear" w:color="auto" w:fill="FFFFFF"/>
        <w:spacing w:after="12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Esté informado y evaluado por el Director en el formulario SIGEVA (Informes Reducidos)</w:t>
      </w:r>
    </w:p>
    <w:p w:rsidR="002F3613" w:rsidRPr="002F3613" w:rsidRDefault="002F3613" w:rsidP="002F3613">
      <w:pPr>
        <w:numPr>
          <w:ilvl w:val="0"/>
          <w:numId w:val="5"/>
        </w:numPr>
        <w:shd w:val="clear" w:color="auto" w:fill="FFFFFF"/>
        <w:spacing w:after="12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En caso de no presentar el informe de acuerdo a lo indicado precedentemente se dará de baja el integrante.</w:t>
      </w:r>
    </w:p>
    <w:p w:rsidR="002F3613" w:rsidRPr="002F3613" w:rsidRDefault="002F3613" w:rsidP="002F3613">
      <w:pPr>
        <w:numPr>
          <w:ilvl w:val="0"/>
          <w:numId w:val="5"/>
        </w:numPr>
        <w:shd w:val="clear" w:color="auto" w:fill="FFFFFF"/>
        <w:spacing w:after="12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lastRenderedPageBreak/>
        <w:t>Los integrantes de proyectos que han tenido altas o bajas dentro del periodo de los presentes informes (2017-2018) deben presentar el informe correspondiente a los meses trabajados y el director debe evaluarlos.</w:t>
      </w:r>
    </w:p>
    <w:p w:rsidR="002F3613" w:rsidRPr="002F3613" w:rsidRDefault="002F3613" w:rsidP="002F3613">
      <w:pPr>
        <w:numPr>
          <w:ilvl w:val="0"/>
          <w:numId w:val="5"/>
        </w:numPr>
        <w:shd w:val="clear" w:color="auto" w:fill="FFFFFF"/>
        <w:spacing w:after="12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Los integrantes incorporados a partir del 1/1/2019 aparecen incluidos entre los miembros del equipo y no corresponde que informen (no deben ser evaluados por el director ni firmar el formulario SIGEVA).</w:t>
      </w:r>
    </w:p>
    <w:p w:rsidR="002F3613" w:rsidRPr="002F3613" w:rsidRDefault="002F3613" w:rsidP="002F3613">
      <w:pPr>
        <w:numPr>
          <w:ilvl w:val="0"/>
          <w:numId w:val="5"/>
        </w:numPr>
        <w:shd w:val="clear" w:color="auto" w:fill="FFFFFF"/>
        <w:spacing w:after="12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Los colaboradores no tienen obligación de informar.</w:t>
      </w:r>
    </w:p>
    <w:p w:rsidR="002F3613" w:rsidRPr="002F3613" w:rsidRDefault="002F3613" w:rsidP="002F3613">
      <w:pPr>
        <w:shd w:val="clear" w:color="auto" w:fill="FFFFFF"/>
        <w:spacing w:after="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 TENER EN CUENTA</w:t>
      </w:r>
    </w:p>
    <w:p w:rsidR="002F3613" w:rsidRPr="002F3613" w:rsidRDefault="002F3613" w:rsidP="002F3613">
      <w:pPr>
        <w:numPr>
          <w:ilvl w:val="0"/>
          <w:numId w:val="6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La falta de presentación del Informe Avance/Final correspondiente tendrá los mismos efectos que un Informe «No Satisfactorio». La calificación de “No Satisfactorio” podrá implicar la baja del Proyecto.</w:t>
      </w:r>
    </w:p>
    <w:p w:rsidR="002F3613" w:rsidRPr="002F3613" w:rsidRDefault="002F3613" w:rsidP="002F3613">
      <w:pPr>
        <w:shd w:val="clear" w:color="auto" w:fill="FFFFFF"/>
        <w:spacing w:after="36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 </w:t>
      </w:r>
    </w:p>
    <w:p w:rsidR="002F3613" w:rsidRPr="002F3613" w:rsidRDefault="002F3613" w:rsidP="002F3613">
      <w:pPr>
        <w:shd w:val="clear" w:color="auto" w:fill="FFFFFF"/>
        <w:spacing w:after="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 Las </w:t>
      </w:r>
      <w:r w:rsidRPr="002F3613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DESCARGAS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 se encuentran disponibles en la página web de la UNLP.</w:t>
      </w:r>
    </w:p>
    <w:p w:rsidR="002F3613" w:rsidRPr="002F3613" w:rsidRDefault="002F3613" w:rsidP="002F3613">
      <w:pPr>
        <w:shd w:val="clear" w:color="auto" w:fill="FFFFFF"/>
        <w:spacing w:after="36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INFORMES BIENALES</w:t>
      </w:r>
    </w:p>
    <w:p w:rsidR="002F3613" w:rsidRPr="002F3613" w:rsidRDefault="002F3613" w:rsidP="002F3613">
      <w:pPr>
        <w:numPr>
          <w:ilvl w:val="0"/>
          <w:numId w:val="7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hyperlink r:id="rId5" w:history="1">
        <w:r w:rsidRPr="002F3613">
          <w:rPr>
            <w:rFonts w:ascii="Arial" w:eastAsia="Times New Roman" w:hAnsi="Arial" w:cs="Arial"/>
            <w:color w:val="FF6600"/>
            <w:sz w:val="20"/>
            <w:szCs w:val="20"/>
            <w:lang w:eastAsia="es-ES"/>
          </w:rPr>
          <w:t>Instructivo General</w:t>
        </w:r>
      </w:hyperlink>
    </w:p>
    <w:p w:rsidR="002F3613" w:rsidRPr="002F3613" w:rsidRDefault="002F3613" w:rsidP="002F3613">
      <w:pPr>
        <w:numPr>
          <w:ilvl w:val="0"/>
          <w:numId w:val="7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hyperlink r:id="rId6" w:tgtFrame="_blank" w:history="1">
        <w:r w:rsidRPr="002F3613">
          <w:rPr>
            <w:rFonts w:ascii="Arial" w:eastAsia="Times New Roman" w:hAnsi="Arial" w:cs="Arial"/>
            <w:color w:val="FF6600"/>
            <w:sz w:val="20"/>
            <w:szCs w:val="20"/>
            <w:lang w:eastAsia="es-ES"/>
          </w:rPr>
          <w:t>Manual del Director</w:t>
        </w:r>
      </w:hyperlink>
    </w:p>
    <w:p w:rsidR="002F3613" w:rsidRPr="002F3613" w:rsidRDefault="002F3613" w:rsidP="002F3613">
      <w:pPr>
        <w:numPr>
          <w:ilvl w:val="0"/>
          <w:numId w:val="7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hyperlink r:id="rId7" w:history="1">
        <w:r w:rsidRPr="002F3613">
          <w:rPr>
            <w:rFonts w:ascii="Arial" w:eastAsia="Times New Roman" w:hAnsi="Arial" w:cs="Arial"/>
            <w:color w:val="FF6600"/>
            <w:sz w:val="20"/>
            <w:szCs w:val="20"/>
            <w:lang w:eastAsia="es-ES"/>
          </w:rPr>
          <w:t>Planilla de Informes Individuales de Integrantes</w:t>
        </w:r>
      </w:hyperlink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 (incluido el Director)</w:t>
      </w:r>
    </w:p>
    <w:p w:rsidR="002F3613" w:rsidRDefault="002F3613" w:rsidP="002F3613">
      <w:pPr>
        <w:shd w:val="clear" w:color="auto" w:fill="FFFFFF"/>
        <w:spacing w:after="36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2F3613" w:rsidRPr="002F3613" w:rsidRDefault="002F3613" w:rsidP="002F3613">
      <w:pPr>
        <w:shd w:val="clear" w:color="auto" w:fill="FFFFFF"/>
        <w:spacing w:after="36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INFORMES FINALES</w:t>
      </w:r>
    </w:p>
    <w:p w:rsidR="002F3613" w:rsidRPr="002F3613" w:rsidRDefault="002F3613" w:rsidP="002F3613">
      <w:pPr>
        <w:numPr>
          <w:ilvl w:val="0"/>
          <w:numId w:val="8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hyperlink r:id="rId8" w:history="1">
        <w:r w:rsidRPr="002F3613">
          <w:rPr>
            <w:rFonts w:ascii="Arial" w:eastAsia="Times New Roman" w:hAnsi="Arial" w:cs="Arial"/>
            <w:color w:val="FF6600"/>
            <w:sz w:val="20"/>
            <w:szCs w:val="20"/>
            <w:lang w:eastAsia="es-ES"/>
          </w:rPr>
          <w:t>Instructivo General</w:t>
        </w:r>
      </w:hyperlink>
    </w:p>
    <w:p w:rsidR="002F3613" w:rsidRPr="002F3613" w:rsidRDefault="002F3613" w:rsidP="002F3613">
      <w:pPr>
        <w:numPr>
          <w:ilvl w:val="0"/>
          <w:numId w:val="8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hyperlink r:id="rId9" w:tgtFrame="_blank" w:history="1">
        <w:r w:rsidRPr="002F3613">
          <w:rPr>
            <w:rFonts w:ascii="Arial" w:eastAsia="Times New Roman" w:hAnsi="Arial" w:cs="Arial"/>
            <w:color w:val="FF6600"/>
            <w:sz w:val="20"/>
            <w:szCs w:val="20"/>
            <w:lang w:eastAsia="es-ES"/>
          </w:rPr>
          <w:t>Manual del Director</w:t>
        </w:r>
      </w:hyperlink>
    </w:p>
    <w:p w:rsidR="002F3613" w:rsidRPr="002F3613" w:rsidRDefault="002F3613" w:rsidP="002F3613">
      <w:pPr>
        <w:numPr>
          <w:ilvl w:val="0"/>
          <w:numId w:val="8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hyperlink r:id="rId10" w:history="1">
        <w:r w:rsidRPr="002F3613">
          <w:rPr>
            <w:rFonts w:ascii="Arial" w:eastAsia="Times New Roman" w:hAnsi="Arial" w:cs="Arial"/>
            <w:color w:val="DF0000"/>
            <w:sz w:val="20"/>
            <w:szCs w:val="20"/>
            <w:lang w:eastAsia="es-ES"/>
          </w:rPr>
          <w:t>Planilla de Informes Individuales de Integrantes</w:t>
        </w:r>
      </w:hyperlink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 (incluido el Director)</w:t>
      </w:r>
    </w:p>
    <w:p w:rsidR="002F3613" w:rsidRPr="002F3613" w:rsidRDefault="002F3613" w:rsidP="002F3613">
      <w:pPr>
        <w:numPr>
          <w:ilvl w:val="0"/>
          <w:numId w:val="8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hyperlink r:id="rId11" w:history="1">
        <w:r w:rsidRPr="002F3613">
          <w:rPr>
            <w:rFonts w:ascii="Arial" w:eastAsia="Times New Roman" w:hAnsi="Arial" w:cs="Arial"/>
            <w:color w:val="FF6600"/>
            <w:sz w:val="20"/>
            <w:szCs w:val="20"/>
            <w:lang w:eastAsia="es-ES"/>
          </w:rPr>
          <w:t>Planilla de Informe Final del Director</w:t>
        </w:r>
      </w:hyperlink>
    </w:p>
    <w:p w:rsidR="002F3613" w:rsidRPr="002F3613" w:rsidRDefault="002F3613" w:rsidP="002F3613">
      <w:pPr>
        <w:shd w:val="clear" w:color="auto" w:fill="FFFFFF"/>
        <w:spacing w:after="360" w:line="396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2F3613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INFORMES REDUCIDOS</w:t>
      </w:r>
    </w:p>
    <w:p w:rsidR="002F3613" w:rsidRPr="002F3613" w:rsidRDefault="002F3613" w:rsidP="002F3613">
      <w:pPr>
        <w:numPr>
          <w:ilvl w:val="0"/>
          <w:numId w:val="9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hyperlink r:id="rId12" w:history="1">
        <w:r w:rsidRPr="002F3613">
          <w:rPr>
            <w:rFonts w:ascii="Arial" w:eastAsia="Times New Roman" w:hAnsi="Arial" w:cs="Arial"/>
            <w:color w:val="FF6600"/>
            <w:sz w:val="20"/>
            <w:szCs w:val="20"/>
            <w:lang w:eastAsia="es-ES"/>
          </w:rPr>
          <w:t>Instructivo General</w:t>
        </w:r>
      </w:hyperlink>
    </w:p>
    <w:p w:rsidR="002F3613" w:rsidRPr="002F3613" w:rsidRDefault="002F3613" w:rsidP="002F3613">
      <w:pPr>
        <w:numPr>
          <w:ilvl w:val="0"/>
          <w:numId w:val="9"/>
        </w:numPr>
        <w:shd w:val="clear" w:color="auto" w:fill="FFFFFF"/>
        <w:spacing w:after="0" w:line="396" w:lineRule="atLeast"/>
        <w:ind w:left="227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hyperlink r:id="rId13" w:tgtFrame="_blank" w:history="1">
        <w:r w:rsidRPr="002F3613">
          <w:rPr>
            <w:rFonts w:ascii="Arial" w:eastAsia="Times New Roman" w:hAnsi="Arial" w:cs="Arial"/>
            <w:color w:val="FF6600"/>
            <w:sz w:val="20"/>
            <w:szCs w:val="20"/>
            <w:lang w:eastAsia="es-ES"/>
          </w:rPr>
          <w:t>Manual del Director</w:t>
        </w:r>
      </w:hyperlink>
    </w:p>
    <w:p w:rsidR="00D57151" w:rsidRPr="002F3613" w:rsidRDefault="002F3613">
      <w:pPr>
        <w:rPr>
          <w:rFonts w:ascii="Arial" w:hAnsi="Arial" w:cs="Arial"/>
          <w:sz w:val="20"/>
          <w:szCs w:val="20"/>
        </w:rPr>
      </w:pPr>
    </w:p>
    <w:sectPr w:rsidR="00D57151" w:rsidRPr="002F3613" w:rsidSect="00E368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6B81"/>
    <w:multiLevelType w:val="multilevel"/>
    <w:tmpl w:val="0276E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3245D"/>
    <w:multiLevelType w:val="multilevel"/>
    <w:tmpl w:val="6A629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A177C"/>
    <w:multiLevelType w:val="multilevel"/>
    <w:tmpl w:val="6EF66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73072"/>
    <w:multiLevelType w:val="multilevel"/>
    <w:tmpl w:val="74D6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C1C20"/>
    <w:multiLevelType w:val="multilevel"/>
    <w:tmpl w:val="599E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96D3A"/>
    <w:multiLevelType w:val="multilevel"/>
    <w:tmpl w:val="28D02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165F54"/>
    <w:multiLevelType w:val="multilevel"/>
    <w:tmpl w:val="E6946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8288E"/>
    <w:multiLevelType w:val="multilevel"/>
    <w:tmpl w:val="152EE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8F302F"/>
    <w:multiLevelType w:val="multilevel"/>
    <w:tmpl w:val="BBA43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F3613"/>
    <w:rsid w:val="002F3613"/>
    <w:rsid w:val="00482716"/>
    <w:rsid w:val="007A5D85"/>
    <w:rsid w:val="00E3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00"/>
  </w:style>
  <w:style w:type="paragraph" w:styleId="Ttulo2">
    <w:name w:val="heading 2"/>
    <w:basedOn w:val="Normal"/>
    <w:link w:val="Ttulo2Car"/>
    <w:uiPriority w:val="9"/>
    <w:qFormat/>
    <w:rsid w:val="002F3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4">
    <w:name w:val="heading 4"/>
    <w:basedOn w:val="Normal"/>
    <w:link w:val="Ttulo4Car"/>
    <w:uiPriority w:val="9"/>
    <w:qFormat/>
    <w:rsid w:val="002F36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F361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F361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F36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F3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yt.presi.unlp.edu.ar/Wordpress/wp-content/uploads/2019/07/INSTRUCTIVO_INFORMES_2018.doc" TargetMode="External"/><Relationship Id="rId13" Type="http://schemas.openxmlformats.org/officeDocument/2006/relationships/hyperlink" Target="http://secyt.presi.unlp.edu.ar/Wordpress/wp-content/uploads/2019/07/Manual-Informes-Directo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cyt.presi.unlp.edu.ar/Wordpress/wp-content/uploads/2019/07/Informe-de-los-integrantes-2017-2018.doc" TargetMode="External"/><Relationship Id="rId12" Type="http://schemas.openxmlformats.org/officeDocument/2006/relationships/hyperlink" Target="http://secyt.presi.unlp.edu.ar/Wordpress/wp-content/uploads/2019/07/INSTRUCTIVO_INFORMES_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cyt.presi.unlp.edu.ar/Wordpress/wp-content/uploads/2019/07/Manual-Informes-Director.pdf" TargetMode="External"/><Relationship Id="rId11" Type="http://schemas.openxmlformats.org/officeDocument/2006/relationships/hyperlink" Target="http://secyt.presi.unlp.edu.ar/Wordpress/wp-content/uploads/2019/07/Informe-del-director.doc" TargetMode="External"/><Relationship Id="rId5" Type="http://schemas.openxmlformats.org/officeDocument/2006/relationships/hyperlink" Target="http://secyt.presi.unlp.edu.ar/Wordpress/wp-content/uploads/2019/07/INSTRUCTIVO_INFORMES_2018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cyt.presi.unlp.edu.ar/Wordpress/wp-content/uploads/2019/07/Informe-de-los-integrantes-2017-20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yt.presi.unlp.edu.ar/Wordpress/wp-content/uploads/2019/07/Manual-Informes-Directo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923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</dc:creator>
  <cp:lastModifiedBy>SYT</cp:lastModifiedBy>
  <cp:revision>1</cp:revision>
  <dcterms:created xsi:type="dcterms:W3CDTF">2019-07-10T14:08:00Z</dcterms:created>
  <dcterms:modified xsi:type="dcterms:W3CDTF">2019-07-10T14:13:00Z</dcterms:modified>
</cp:coreProperties>
</file>